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7E4A97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E4A97" w:rsidRDefault="006F114A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  <w:r w:rsidRPr="006F114A">
        <w:rPr>
          <w:rFonts w:ascii="Tahoma" w:hAnsi="Tahoma" w:cs="Tahoma"/>
          <w:b w:val="0"/>
          <w:bCs w:val="0"/>
          <w:noProof/>
          <w:color w:val="000000" w:themeColor="text1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-163361</wp:posOffset>
            </wp:positionH>
            <wp:positionV relativeFrom="paragraph">
              <wp:posOffset>-179760</wp:posOffset>
            </wp:positionV>
            <wp:extent cx="1311966" cy="691763"/>
            <wp:effectExtent l="0" t="0" r="0" b="0"/>
            <wp:wrapNone/>
            <wp:docPr id="7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496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02ED3" w:rsidRPr="007E4A97" w:rsidRDefault="00E02ED3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0"/>
        </w:rPr>
      </w:pPr>
      <w:r w:rsidRPr="007E4A97">
        <w:rPr>
          <w:rFonts w:ascii="Tahoma" w:hAnsi="Tahoma" w:cs="Tahoma"/>
          <w:snapToGrid/>
          <w:color w:val="000000" w:themeColor="text1"/>
          <w:sz w:val="20"/>
        </w:rPr>
        <w:t>УТВЕРЖДАЮ</w:t>
      </w:r>
    </w:p>
    <w:p w:rsidR="00E422A9" w:rsidRPr="00465E97" w:rsidRDefault="00E422A9" w:rsidP="00E02ED3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</w:p>
    <w:p w:rsidR="004F44A0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Начальник отдела закупок</w:t>
      </w:r>
    </w:p>
    <w:p w:rsidR="00BE6900" w:rsidRPr="00465E97" w:rsidRDefault="004F44A0" w:rsidP="00BE6900">
      <w:pPr>
        <w:pStyle w:val="FR2"/>
        <w:ind w:left="6379" w:right="-16" w:firstLine="0"/>
        <w:jc w:val="lef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Зазулина Е.</w:t>
      </w:r>
      <w:r w:rsidR="00803FB8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</w:t>
      </w:r>
    </w:p>
    <w:p w:rsidR="00BE6900" w:rsidRPr="00465E97" w:rsidRDefault="0030693C" w:rsidP="00BE6900">
      <w:pPr>
        <w:pStyle w:val="FR2"/>
        <w:ind w:left="6379" w:right="-16" w:firstLine="0"/>
        <w:jc w:val="left"/>
        <w:rPr>
          <w:rFonts w:ascii="Tahoma" w:hAnsi="Tahoma" w:cs="Tahoma"/>
          <w:color w:val="000000" w:themeColor="text1"/>
          <w:sz w:val="24"/>
          <w:szCs w:val="24"/>
        </w:rPr>
      </w:pPr>
      <w:r w:rsidRPr="000B71FB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0B71FB" w:rsidRPr="000B71FB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="006F114A" w:rsidRPr="00803FB8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01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</w:t>
      </w:r>
      <w:r w:rsidR="00320455">
        <w:rPr>
          <w:rFonts w:ascii="Tahoma" w:hAnsi="Tahoma" w:cs="Tahoma"/>
          <w:snapToGrid/>
          <w:color w:val="000000" w:themeColor="text1"/>
          <w:sz w:val="24"/>
          <w:szCs w:val="24"/>
        </w:rPr>
        <w:t>20</w:t>
      </w:r>
      <w:r w:rsidR="00BE6900"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г.</w:t>
      </w: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2479E" w:rsidRPr="00465E9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465E9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E958B8" w:rsidRPr="00465E97" w:rsidRDefault="007C7DEF" w:rsidP="002B705E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BB41EC" w:rsidRPr="004F44A0" w:rsidRDefault="00AF4E6D" w:rsidP="00304E7A">
      <w:pPr>
        <w:spacing w:after="0"/>
        <w:rPr>
          <w:rFonts w:ascii="Tahoma" w:hAnsi="Tahoma" w:cs="Tahoma"/>
          <w:bCs/>
          <w:color w:val="FF0000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</w:t>
      </w:r>
      <w:r w:rsidR="00084351" w:rsidRPr="00465E97">
        <w:rPr>
          <w:rFonts w:ascii="Tahoma" w:hAnsi="Tahoma" w:cs="Tahoma"/>
          <w:color w:val="000000" w:themeColor="text1"/>
        </w:rPr>
        <w:t xml:space="preserve">электронной торговой площадке </w:t>
      </w:r>
      <w:r w:rsidR="00C7765C" w:rsidRPr="00465E97">
        <w:rPr>
          <w:rFonts w:ascii="Tahoma" w:hAnsi="Tahoma" w:cs="Tahoma"/>
          <w:color w:val="000000" w:themeColor="text1"/>
        </w:rPr>
        <w:t xml:space="preserve">на право заключения </w:t>
      </w:r>
      <w:r w:rsidR="00E958B8" w:rsidRPr="00465E97">
        <w:rPr>
          <w:rFonts w:ascii="Tahoma" w:hAnsi="Tahoma" w:cs="Tahoma"/>
          <w:color w:val="000000" w:themeColor="text1"/>
        </w:rPr>
        <w:t xml:space="preserve">договора </w:t>
      </w:r>
      <w:r w:rsidR="00FE4C36" w:rsidRPr="00465E97">
        <w:rPr>
          <w:rFonts w:ascii="Tahoma" w:hAnsi="Tahoma" w:cs="Tahoma"/>
          <w:color w:val="000000" w:themeColor="text1"/>
        </w:rPr>
        <w:t xml:space="preserve">на </w:t>
      </w:r>
      <w:r w:rsidR="00B211C8">
        <w:rPr>
          <w:rFonts w:ascii="Tahoma" w:hAnsi="Tahoma" w:cs="Tahoma"/>
          <w:color w:val="000000" w:themeColor="text1"/>
        </w:rPr>
        <w:t xml:space="preserve">поставку </w:t>
      </w:r>
      <w:r w:rsidR="004903E8" w:rsidRPr="004903E8">
        <w:rPr>
          <w:rFonts w:ascii="Tahoma" w:hAnsi="Tahoma" w:cs="Tahoma"/>
          <w:b/>
          <w:color w:val="000000" w:themeColor="text1"/>
        </w:rPr>
        <w:t>Труб и фасонных изделий к ним</w:t>
      </w:r>
      <w:r w:rsidR="00913E7F">
        <w:rPr>
          <w:rFonts w:ascii="Tahoma" w:hAnsi="Tahoma" w:cs="Tahoma"/>
          <w:color w:val="000000" w:themeColor="text1"/>
        </w:rPr>
        <w:t xml:space="preserve"> </w:t>
      </w:r>
      <w:r w:rsidR="00B211C8" w:rsidRPr="00B211C8">
        <w:rPr>
          <w:rFonts w:ascii="Tahoma" w:hAnsi="Tahoma" w:cs="Tahoma"/>
          <w:b/>
          <w:color w:val="000000" w:themeColor="text1"/>
        </w:rPr>
        <w:t>(группы</w:t>
      </w:r>
      <w:proofErr w:type="gramStart"/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4903E8">
        <w:rPr>
          <w:rFonts w:ascii="Tahoma" w:hAnsi="Tahoma" w:cs="Tahoma"/>
          <w:b/>
          <w:color w:val="000000" w:themeColor="text1"/>
        </w:rPr>
        <w:t>О</w:t>
      </w:r>
      <w:proofErr w:type="gramEnd"/>
      <w:r w:rsidR="00832C7E">
        <w:rPr>
          <w:rFonts w:ascii="Tahoma" w:hAnsi="Tahoma" w:cs="Tahoma"/>
          <w:b/>
          <w:color w:val="000000" w:themeColor="text1"/>
        </w:rPr>
        <w:t xml:space="preserve">, </w:t>
      </w:r>
      <w:r w:rsidR="00B211C8" w:rsidRPr="00B211C8">
        <w:rPr>
          <w:rFonts w:ascii="Tahoma" w:hAnsi="Tahoma" w:cs="Tahoma"/>
          <w:b/>
          <w:color w:val="000000" w:themeColor="text1"/>
        </w:rPr>
        <w:t>подгруппы</w:t>
      </w:r>
      <w:r w:rsidR="004903E8">
        <w:rPr>
          <w:rFonts w:ascii="Tahoma" w:hAnsi="Tahoma" w:cs="Tahoma"/>
          <w:b/>
          <w:color w:val="000000" w:themeColor="text1"/>
        </w:rPr>
        <w:t>:</w:t>
      </w:r>
      <w:r w:rsidR="008029F1">
        <w:rPr>
          <w:rFonts w:ascii="Tahoma" w:hAnsi="Tahoma" w:cs="Tahoma"/>
          <w:b/>
          <w:color w:val="000000" w:themeColor="text1"/>
        </w:rPr>
        <w:t xml:space="preserve"> </w:t>
      </w:r>
      <w:proofErr w:type="gramStart"/>
      <w:r w:rsidR="008029F1">
        <w:rPr>
          <w:rFonts w:ascii="Tahoma" w:hAnsi="Tahoma" w:cs="Tahoma"/>
          <w:b/>
          <w:color w:val="000000" w:themeColor="text1"/>
        </w:rPr>
        <w:t>ОГ</w:t>
      </w:r>
      <w:r w:rsidR="00B211C8" w:rsidRPr="00B211C8">
        <w:rPr>
          <w:rFonts w:ascii="Tahoma" w:hAnsi="Tahoma" w:cs="Tahoma"/>
          <w:b/>
          <w:color w:val="000000" w:themeColor="text1"/>
        </w:rPr>
        <w:t xml:space="preserve"> </w:t>
      </w:r>
      <w:r w:rsidR="008029F1">
        <w:rPr>
          <w:rFonts w:ascii="Tahoma" w:hAnsi="Tahoma" w:cs="Tahoma"/>
          <w:b/>
          <w:color w:val="000000" w:themeColor="text1"/>
        </w:rPr>
        <w:t xml:space="preserve">– Изделия фасонные, ОД – Муфты, ОИ – Изделия фасонные полимерные) </w:t>
      </w:r>
      <w:r w:rsidR="008029F1" w:rsidRPr="008029F1">
        <w:rPr>
          <w:rFonts w:ascii="Tahoma" w:hAnsi="Tahoma" w:cs="Tahoma"/>
          <w:color w:val="000000" w:themeColor="text1"/>
        </w:rPr>
        <w:t>для н</w:t>
      </w:r>
      <w:r w:rsidR="00304E7A" w:rsidRPr="00DD14AB">
        <w:rPr>
          <w:rFonts w:ascii="Tahoma" w:hAnsi="Tahoma" w:cs="Tahoma"/>
          <w:color w:val="000000" w:themeColor="text1"/>
        </w:rPr>
        <w:t>ужд АО «ПКС-</w:t>
      </w:r>
      <w:r w:rsidR="000B330E">
        <w:rPr>
          <w:rFonts w:ascii="Tahoma" w:hAnsi="Tahoma" w:cs="Tahoma"/>
          <w:color w:val="000000" w:themeColor="text1"/>
        </w:rPr>
        <w:t>Водоканал</w:t>
      </w:r>
      <w:r w:rsidR="00304E7A" w:rsidRPr="00DD14AB">
        <w:rPr>
          <w:rFonts w:ascii="Tahoma" w:hAnsi="Tahoma" w:cs="Tahoma"/>
          <w:color w:val="000000" w:themeColor="text1"/>
        </w:rPr>
        <w:t xml:space="preserve">» в период </w:t>
      </w:r>
      <w:r w:rsidR="00304E7A" w:rsidRPr="00F95135">
        <w:rPr>
          <w:rFonts w:ascii="Tahoma" w:hAnsi="Tahoma" w:cs="Tahoma"/>
          <w:b/>
          <w:color w:val="000000" w:themeColor="text1"/>
        </w:rPr>
        <w:t>20</w:t>
      </w:r>
      <w:r w:rsidR="00440BAB" w:rsidRPr="00440BAB">
        <w:rPr>
          <w:rFonts w:ascii="Tahoma" w:hAnsi="Tahoma" w:cs="Tahoma"/>
          <w:b/>
          <w:color w:val="000000" w:themeColor="text1"/>
        </w:rPr>
        <w:t>20</w:t>
      </w:r>
      <w:r w:rsidR="00304E7A" w:rsidRPr="00F95135">
        <w:rPr>
          <w:rFonts w:ascii="Tahoma" w:hAnsi="Tahoma" w:cs="Tahoma"/>
          <w:b/>
          <w:color w:val="000000" w:themeColor="text1"/>
        </w:rPr>
        <w:t xml:space="preserve"> года</w:t>
      </w:r>
      <w:r w:rsidR="00304E7A" w:rsidRPr="00304E7A">
        <w:rPr>
          <w:rFonts w:ascii="Tahoma" w:hAnsi="Tahoma" w:cs="Tahoma"/>
          <w:b/>
          <w:color w:val="000000" w:themeColor="text1"/>
        </w:rPr>
        <w:t xml:space="preserve"> </w:t>
      </w:r>
      <w:r w:rsidR="00304E7A" w:rsidRPr="00304E7A">
        <w:rPr>
          <w:rFonts w:ascii="Tahoma" w:hAnsi="Tahoma" w:cs="Tahoma"/>
          <w:b/>
          <w:color w:val="FF0000"/>
        </w:rPr>
        <w:t>для участников из числа субъектов малого и среднего предпринимательства</w:t>
      </w:r>
      <w:proofErr w:type="gramEnd"/>
    </w:p>
    <w:p w:rsidR="006A1ADD" w:rsidRPr="006F114A" w:rsidRDefault="00BE0A30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  <w:r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 xml:space="preserve">№ </w:t>
      </w:r>
      <w:r w:rsidR="00BE6900" w:rsidRPr="00803FB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ВК-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0</w:t>
      </w:r>
      <w:r w:rsidR="000B71FB" w:rsidRPr="004903E8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10</w:t>
      </w:r>
      <w:r w:rsidR="00832C7E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-</w:t>
      </w:r>
      <w:r w:rsidR="00320455">
        <w:rPr>
          <w:rFonts w:ascii="Tahoma" w:hAnsi="Tahoma" w:cs="Tahoma"/>
          <w:bCs w:val="0"/>
          <w:color w:val="000000" w:themeColor="text1"/>
          <w:sz w:val="24"/>
          <w:szCs w:val="24"/>
          <w:highlight w:val="yellow"/>
        </w:rPr>
        <w:t>20</w:t>
      </w:r>
    </w:p>
    <w:p w:rsidR="006A1ADD" w:rsidRPr="006F114A" w:rsidRDefault="006A1ADD" w:rsidP="006A1ADD">
      <w:pPr>
        <w:pStyle w:val="FR1"/>
        <w:ind w:left="0" w:right="-16"/>
        <w:jc w:val="center"/>
        <w:rPr>
          <w:rFonts w:ascii="Tahoma" w:hAnsi="Tahoma" w:cs="Tahoma"/>
          <w:bCs w:val="0"/>
          <w:color w:val="000000" w:themeColor="text1"/>
          <w:sz w:val="24"/>
          <w:szCs w:val="24"/>
        </w:rPr>
      </w:pPr>
    </w:p>
    <w:p w:rsidR="006A1ADD" w:rsidRPr="00465E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4"/>
          <w:szCs w:val="24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E4A9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E4A9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E4A9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E4A9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E4A9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E4A97">
        <w:rPr>
          <w:rFonts w:ascii="Tahoma" w:hAnsi="Tahoma" w:cs="Tahoma"/>
          <w:b/>
          <w:color w:val="000000" w:themeColor="text1"/>
          <w:sz w:val="20"/>
          <w:szCs w:val="20"/>
        </w:rPr>
        <w:t>!</w:t>
      </w:r>
      <w:r w:rsidRPr="007E4A97">
        <w:rPr>
          <w:rFonts w:ascii="Tahoma" w:hAnsi="Tahoma" w:cs="Tahoma"/>
          <w:b/>
          <w:color w:val="000000" w:themeColor="text1"/>
          <w:sz w:val="20"/>
          <w:szCs w:val="20"/>
        </w:rPr>
        <w:t xml:space="preserve"> </w:t>
      </w: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E4A9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E4A9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E4A9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45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652"/>
        <w:gridCol w:w="6095"/>
      </w:tblGrid>
      <w:tr w:rsidR="00806FF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0B330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0B330E">
              <w:rPr>
                <w:rFonts w:ascii="Tahoma" w:hAnsi="Tahoma" w:cs="Tahoma"/>
                <w:sz w:val="20"/>
                <w:szCs w:val="20"/>
              </w:rPr>
              <w:t>Водоканал</w:t>
            </w:r>
            <w:r w:rsidRPr="007E4A97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7E4A97" w:rsidRDefault="007960F7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06FF8" w:rsidRPr="007E4A97" w:rsidRDefault="00A1393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9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06FF8" w:rsidRPr="007E4A97" w:rsidRDefault="007960F7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71003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0 – </w:t>
            </w:r>
            <w:proofErr w:type="spellStart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AD057B" w:rsidRPr="007E4A97" w:rsidRDefault="00AD057B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06FF8" w:rsidRPr="007E4A97" w:rsidTr="003E2C52">
        <w:trPr>
          <w:trHeight w:val="200"/>
        </w:trPr>
        <w:tc>
          <w:tcPr>
            <w:tcW w:w="709" w:type="dxa"/>
            <w:vAlign w:val="center"/>
          </w:tcPr>
          <w:p w:rsidR="00806FF8" w:rsidRPr="007E4A97" w:rsidRDefault="00806FF8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806FF8" w:rsidRPr="007E4A97" w:rsidRDefault="00806FF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0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AD057B" w:rsidRPr="007E4A97" w:rsidRDefault="00AD057B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06FF8" w:rsidRPr="007E4A97" w:rsidRDefault="007960F7" w:rsidP="008C4BF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74F54" w:rsidRPr="007E4A97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095" w:type="dxa"/>
            <w:vAlign w:val="center"/>
          </w:tcPr>
          <w:p w:rsidR="00756E51" w:rsidRPr="007E4A97" w:rsidRDefault="007960F7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095" w:type="dxa"/>
            <w:vAlign w:val="center"/>
          </w:tcPr>
          <w:p w:rsidR="00756E51" w:rsidRPr="007E4A97" w:rsidRDefault="00A13930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hyperlink r:id="rId10" w:history="1"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pks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_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zakupki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@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rks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karelia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</w:rPr>
                <w:t>.</w:t>
              </w:r>
              <w:r w:rsidR="007960F7" w:rsidRPr="007E4A97">
                <w:rPr>
                  <w:rStyle w:val="a8"/>
                  <w:rFonts w:ascii="Tahoma" w:hAnsi="Tahoma" w:cs="Tahoma"/>
                  <w:sz w:val="20"/>
                  <w:szCs w:val="20"/>
                  <w:lang w:val="en-US"/>
                </w:rPr>
                <w:t>ru</w:t>
              </w:r>
            </w:hyperlink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095" w:type="dxa"/>
            <w:vAlign w:val="center"/>
          </w:tcPr>
          <w:p w:rsidR="00BD77B8" w:rsidRPr="007E4A97" w:rsidRDefault="00BD77B8" w:rsidP="00BD77B8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(</w:t>
            </w:r>
            <w:r w:rsidR="00AD057B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8142) 710053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710030, 710034</w:t>
            </w:r>
          </w:p>
          <w:p w:rsidR="00756E51" w:rsidRPr="007E4A97" w:rsidRDefault="00756E51" w:rsidP="00AD057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56E51" w:rsidRPr="007E4A97" w:rsidTr="003E2C52">
        <w:trPr>
          <w:trHeight w:val="200"/>
        </w:trPr>
        <w:tc>
          <w:tcPr>
            <w:tcW w:w="709" w:type="dxa"/>
            <w:vAlign w:val="center"/>
          </w:tcPr>
          <w:p w:rsidR="00756E51" w:rsidRPr="007E4A97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56E51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095" w:type="dxa"/>
            <w:vAlign w:val="center"/>
          </w:tcPr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7C7DEF" w:rsidRPr="007E4A97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5175C6" w:rsidRPr="007E4A97" w:rsidRDefault="007C7DEF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7E4A97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1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E4A97" w:rsidTr="003E2C52">
        <w:trPr>
          <w:trHeight w:val="200"/>
        </w:trPr>
        <w:tc>
          <w:tcPr>
            <w:tcW w:w="709" w:type="dxa"/>
            <w:vAlign w:val="center"/>
          </w:tcPr>
          <w:p w:rsidR="00044414" w:rsidRPr="007E4A97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095" w:type="dxa"/>
            <w:vAlign w:val="center"/>
          </w:tcPr>
          <w:p w:rsidR="00044414" w:rsidRPr="007E4A97" w:rsidRDefault="00044414" w:rsidP="0075667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65E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9A0A3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044414" w:rsidRPr="007E4A97" w:rsidRDefault="00044414" w:rsidP="00FE4A0C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C7DE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0F5AF8" w:rsidRDefault="000F5AF8" w:rsidP="000F5AF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24</w:t>
            </w:r>
            <w:hyperlink r:id="rId12" w:history="1">
              <w:r w:rsidRPr="000F5AF8">
                <w:rPr>
                  <w:rFonts w:ascii="Tahoma" w:hAnsi="Tahoma" w:cs="Tahoma"/>
                  <w:sz w:val="20"/>
                </w:rPr>
                <w:t>.20.40.000</w:t>
              </w:r>
            </w:hyperlink>
          </w:p>
        </w:tc>
      </w:tr>
      <w:tr w:rsidR="007C7DEF" w:rsidRPr="007E4A97" w:rsidTr="003E2C52">
        <w:trPr>
          <w:trHeight w:val="200"/>
        </w:trPr>
        <w:tc>
          <w:tcPr>
            <w:tcW w:w="709" w:type="dxa"/>
            <w:vAlign w:val="center"/>
          </w:tcPr>
          <w:p w:rsidR="007C7DEF" w:rsidRPr="007E4A97" w:rsidRDefault="007C7DEF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7C7DEF" w:rsidRPr="007E4A97" w:rsidRDefault="007B65AA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095" w:type="dxa"/>
            <w:vAlign w:val="center"/>
          </w:tcPr>
          <w:p w:rsidR="007C7DEF" w:rsidRPr="007E4A97" w:rsidRDefault="000F5AF8" w:rsidP="000F5AF8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0F5AF8">
              <w:rPr>
                <w:rFonts w:ascii="Tahoma" w:hAnsi="Tahoma" w:cs="Tahoma"/>
                <w:sz w:val="20"/>
              </w:rPr>
              <w:t>24.20.3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7E4A97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ЭТП регулируется «Регламентом Организации и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проведения закупок в электронной форме на ЭТП ГПБ»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7E4A97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BE5FD9" w:rsidRPr="007E4A97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Техническая документация</w:t>
            </w:r>
            <w:r w:rsidR="0056744A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(техническое задание</w:t>
            </w:r>
            <w:r w:rsidR="00D51C4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</w:t>
            </w:r>
          </w:p>
          <w:p w:rsidR="00BE5FD9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 – Техническое предложение (</w:t>
            </w:r>
            <w:r w:rsidR="00724A05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BE5FD9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BE5FD9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F78E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Ценовое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предложение (</w:t>
            </w:r>
            <w:r w:rsidR="000F6538"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заполняется Участником</w:t>
            </w:r>
            <w:r w:rsidR="000F653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="00AC0C15"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</w:t>
            </w:r>
            <w:r w:rsidRPr="00F72F7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заполняются участником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);</w:t>
            </w:r>
          </w:p>
          <w:p w:rsidR="005D68C1" w:rsidRPr="007E4A97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.1.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</w:t>
            </w:r>
            <w:r w:rsidR="005D68C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Отборочные критерии рассмотрения первых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и квалификационные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критерии рассмотрения вторых частей заявок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5D68C1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</w:t>
            </w:r>
            <w:r w:rsidR="00CB2FD8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3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- Проверка правильности оформления ценового предложения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;</w:t>
            </w:r>
          </w:p>
          <w:p w:rsidR="000F6538" w:rsidRPr="007E4A97" w:rsidRDefault="005D68C1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5 - </w:t>
            </w:r>
            <w:r w:rsidR="00FF7D5D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Порядок и критерии оценки и сопоставления заявок.</w:t>
            </w:r>
          </w:p>
          <w:p w:rsidR="00C71D95" w:rsidRPr="007E4A97" w:rsidRDefault="00C71D95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7E4A9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C71D95" w:rsidRPr="007E4A97" w:rsidRDefault="00C71D95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44414" w:rsidRPr="007E4A97" w:rsidRDefault="00044414" w:rsidP="00013AD3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7E4A97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3514A8" w:rsidRPr="00F72F78" w:rsidRDefault="00044414" w:rsidP="003514A8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r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Обеспечение заявки н</w:t>
            </w:r>
            <w:r w:rsidR="000F6538" w:rsidRPr="00F72F7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е применяется</w:t>
            </w:r>
            <w:r w:rsidR="00CB695E" w:rsidRPr="00F72F78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.</w:t>
            </w:r>
          </w:p>
          <w:p w:rsidR="000F6538" w:rsidRPr="007E4A97" w:rsidRDefault="00013AD3" w:rsidP="003514A8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highlight w:val="cyan"/>
                <w:u w:val="single"/>
                <w:lang w:eastAsia="en-US"/>
              </w:rPr>
              <w:t xml:space="preserve"> </w:t>
            </w:r>
          </w:p>
        </w:tc>
      </w:tr>
      <w:tr w:rsidR="000F6538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0F6538" w:rsidRPr="007E4A97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shd w:val="clear" w:color="auto" w:fill="auto"/>
            <w:vAlign w:val="center"/>
          </w:tcPr>
          <w:p w:rsidR="000F6538" w:rsidRPr="006247C1" w:rsidRDefault="000F5AF8" w:rsidP="0049429B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0F5AF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Труб и фасонных изделий к ним (группы</w:t>
            </w:r>
            <w:proofErr w:type="gramStart"/>
            <w:r w:rsidRPr="000F5AF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О</w:t>
            </w:r>
            <w:proofErr w:type="gramEnd"/>
            <w:r w:rsidRPr="000F5AF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, подгруппы: </w:t>
            </w:r>
            <w:proofErr w:type="gramStart"/>
            <w:r w:rsidRPr="000F5AF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ОГ – Изделия фасонные, ОД – Муфты, ОИ – Изделия фасонные полимерные)</w:t>
            </w:r>
            <w:proofErr w:type="gramEnd"/>
          </w:p>
        </w:tc>
      </w:tr>
      <w:tr w:rsidR="000F6538" w:rsidRPr="007E4A97" w:rsidTr="003E2C52">
        <w:trPr>
          <w:trHeight w:val="273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типового договора, который будет заключен по результатам данной закупочной процедуры, приведен в Приложении № 1 </w:t>
            </w:r>
            <w:r w:rsidR="0066706E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7E4A97" w:rsidRDefault="000F6538" w:rsidP="009836DE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Петрозаводска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соответствие с Приложениями № 1 и № 2.</w:t>
            </w:r>
          </w:p>
          <w:p w:rsidR="00854152" w:rsidRPr="007E4A97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/поставки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: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график</w:t>
            </w:r>
            <w:r w:rsidR="00637A4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 </w:t>
            </w:r>
            <w:r w:rsidR="003514A8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854152" w:rsidRPr="007E4A97" w:rsidRDefault="006F114A" w:rsidP="00463269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 </w:t>
            </w:r>
            <w:r w:rsidR="00463269"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0F6538" w:rsidRPr="006F114A" w:rsidRDefault="006F114A" w:rsidP="006F114A">
            <w:pPr>
              <w:spacing w:after="0"/>
              <w:ind w:left="2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 </w:t>
            </w:r>
            <w:r w:rsidR="00854152" w:rsidRPr="006F114A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095" w:type="dxa"/>
            <w:vAlign w:val="center"/>
          </w:tcPr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7E4A9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0F6538" w:rsidRPr="007E4A97" w:rsidRDefault="000F6538" w:rsidP="009F4BA1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0F6538" w:rsidRPr="007E4A97" w:rsidTr="003E2C52">
        <w:trPr>
          <w:trHeight w:val="752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0E154B" w:rsidRPr="007E4A97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0F6538" w:rsidRPr="007E4A97" w:rsidRDefault="000F6538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F6538" w:rsidRPr="007E4A97" w:rsidTr="003E2C52">
        <w:trPr>
          <w:trHeight w:val="200"/>
        </w:trPr>
        <w:tc>
          <w:tcPr>
            <w:tcW w:w="709" w:type="dxa"/>
            <w:vAlign w:val="center"/>
          </w:tcPr>
          <w:p w:rsidR="000F6538" w:rsidRPr="007E4A97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0F6538" w:rsidRPr="007E4A97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7919A9" w:rsidRPr="000762E4" w:rsidRDefault="000F6538" w:rsidP="00EF75CE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95F5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 1 </w:t>
            </w:r>
            <w:r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С</w:t>
            </w:r>
            <w:r w:rsidR="007919A9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умма без НДС: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0F5AF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304 793,33</w:t>
            </w:r>
            <w:r w:rsidR="0030693C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B211C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без НДС</w:t>
            </w:r>
            <w:r w:rsidR="00677FE8" w:rsidRPr="000762E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</w:p>
          <w:p w:rsidR="007435DD" w:rsidRDefault="007435DD" w:rsidP="00EF75C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7919A9" w:rsidRPr="007E4A97" w:rsidRDefault="007919A9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7919A9" w:rsidRPr="007E4A97" w:rsidRDefault="007919A9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7E6285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7E6285" w:rsidRPr="007E4A97" w:rsidRDefault="007E6285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C204FB" w:rsidRPr="00440BAB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440BAB" w:rsidRPr="007E4A97" w:rsidRDefault="00440BA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Подача дополнительных ценовых предложений</w:t>
            </w:r>
            <w:r w:rsidR="002D482D">
              <w:rPr>
                <w:rFonts w:ascii="Tahoma" w:hAnsi="Tahoma" w:cs="Tahoma"/>
                <w:sz w:val="20"/>
              </w:rPr>
              <w:t>;</w:t>
            </w:r>
            <w:r>
              <w:rPr>
                <w:rFonts w:ascii="Tahoma" w:hAnsi="Tahoma" w:cs="Tahoma"/>
                <w:sz w:val="20"/>
                <w:lang w:val="en-US"/>
              </w:rPr>
              <w:t xml:space="preserve"> 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C204FB" w:rsidRPr="007E4A97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C204FB" w:rsidRPr="007E4A97" w:rsidRDefault="00C204FB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63A31" w:rsidRPr="007E4A97" w:rsidRDefault="00563A31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</w:t>
            </w:r>
            <w:r w:rsidRPr="007E4A97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(потребительских свойств) закупаемых товаров, работ, услуг.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63A31" w:rsidRPr="007E4A97" w:rsidRDefault="00563A31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7E4A9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7E4A9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095" w:type="dxa"/>
            <w:shd w:val="clear" w:color="auto" w:fill="auto"/>
          </w:tcPr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4" w:history="1">
              <w:r w:rsidRPr="007E4A9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5" w:history="1">
              <w:r w:rsidRPr="007E4A9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7E4A9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7E4A9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7E4A9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C204FB" w:rsidRPr="007E4A97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C204FB" w:rsidRPr="007E4A97" w:rsidRDefault="00C204FB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905ADF" w:rsidRPr="007E4A97" w:rsidTr="003E2C52">
        <w:trPr>
          <w:trHeight w:val="177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</w:t>
            </w:r>
            <w:r w:rsidR="00A216CD" w:rsidRPr="007E4A97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В течение 3 </w:t>
            </w:r>
            <w:r w:rsidR="00840E2C" w:rsidRPr="007E4A97">
              <w:rPr>
                <w:rFonts w:ascii="Tahoma" w:hAnsi="Tahoma" w:cs="Tahoma"/>
                <w:sz w:val="20"/>
              </w:rPr>
              <w:t xml:space="preserve">рабочих </w:t>
            </w:r>
            <w:r w:rsidRPr="007E4A97">
              <w:rPr>
                <w:rFonts w:ascii="Tahoma" w:hAnsi="Tahoma" w:cs="Tahoma"/>
                <w:sz w:val="20"/>
              </w:rPr>
              <w:t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7E4A9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7E4A9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905ADF" w:rsidRPr="007E4A97" w:rsidTr="003E2C52">
        <w:trPr>
          <w:trHeight w:val="200"/>
        </w:trPr>
        <w:tc>
          <w:tcPr>
            <w:tcW w:w="709" w:type="dxa"/>
            <w:vAlign w:val="center"/>
          </w:tcPr>
          <w:p w:rsidR="00905ADF" w:rsidRPr="007E4A97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905ADF" w:rsidRPr="007E4A97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095" w:type="dxa"/>
            <w:vAlign w:val="center"/>
          </w:tcPr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lastRenderedPageBreak/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905ADF" w:rsidRPr="007E4A97" w:rsidRDefault="00905AD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указанной информации</w:t>
            </w:r>
          </w:p>
        </w:tc>
      </w:tr>
      <w:tr w:rsidR="00C204FB" w:rsidRPr="007E4A97" w:rsidTr="003E2C52">
        <w:trPr>
          <w:trHeight w:val="200"/>
        </w:trPr>
        <w:tc>
          <w:tcPr>
            <w:tcW w:w="709" w:type="dxa"/>
            <w:vAlign w:val="center"/>
          </w:tcPr>
          <w:p w:rsidR="00C204FB" w:rsidRPr="007E4A97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C204FB" w:rsidRPr="007E4A97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095" w:type="dxa"/>
            <w:shd w:val="clear" w:color="auto" w:fill="auto"/>
          </w:tcPr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заявок осуществляется с момента размещения извещения в единой </w:t>
            </w:r>
            <w:r w:rsidRPr="00913E7F">
              <w:rPr>
                <w:rFonts w:ascii="Tahoma" w:hAnsi="Tahoma" w:cs="Tahoma"/>
                <w:sz w:val="20"/>
              </w:rPr>
              <w:t xml:space="preserve">информационной системе (сайт </w:t>
            </w:r>
            <w:hyperlink r:id="rId16" w:history="1">
              <w:r w:rsidRPr="00913E7F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913E7F">
              <w:rPr>
                <w:rFonts w:ascii="Tahoma" w:hAnsi="Tahoma" w:cs="Tahoma"/>
                <w:sz w:val="20"/>
              </w:rPr>
              <w:t>) до</w:t>
            </w:r>
            <w:r w:rsidRPr="00913E7F">
              <w:rPr>
                <w:rFonts w:ascii="Tahoma" w:hAnsi="Tahoma" w:cs="Tahoma"/>
                <w:sz w:val="20"/>
                <w:highlight w:val="yellow"/>
              </w:rPr>
              <w:t xml:space="preserve"> </w:t>
            </w:r>
            <w:r w:rsidR="0030693C" w:rsidRPr="0030693C">
              <w:rPr>
                <w:rFonts w:ascii="Tahoma" w:hAnsi="Tahoma" w:cs="Tahoma"/>
                <w:b/>
                <w:sz w:val="20"/>
                <w:highlight w:val="yellow"/>
              </w:rPr>
              <w:t>31</w:t>
            </w:r>
            <w:r w:rsidR="00477C2A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01</w:t>
            </w:r>
            <w:r w:rsidR="00070643" w:rsidRPr="0030693C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D200F0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49429B" w:rsidRPr="0030693C">
              <w:rPr>
                <w:rFonts w:ascii="Tahoma" w:hAnsi="Tahoma" w:cs="Tahoma"/>
                <w:b/>
                <w:sz w:val="20"/>
                <w:highlight w:val="yellow"/>
              </w:rPr>
              <w:t>20</w:t>
            </w:r>
            <w:r w:rsidR="00723681" w:rsidRPr="002D482D">
              <w:rPr>
                <w:rFonts w:ascii="Tahoma" w:hAnsi="Tahoma" w:cs="Tahoma"/>
                <w:b/>
                <w:sz w:val="20"/>
                <w:highlight w:val="yellow"/>
              </w:rPr>
              <w:t xml:space="preserve"> </w:t>
            </w:r>
            <w:r w:rsidR="00D200F0" w:rsidRPr="002D482D">
              <w:rPr>
                <w:rFonts w:ascii="Tahoma" w:hAnsi="Tahoma" w:cs="Tahoma"/>
                <w:b/>
                <w:sz w:val="20"/>
                <w:highlight w:val="yellow"/>
              </w:rPr>
              <w:t>г</w:t>
            </w:r>
            <w:r w:rsidR="00D200F0" w:rsidRPr="004F44A0">
              <w:rPr>
                <w:rFonts w:ascii="Tahoma" w:hAnsi="Tahoma" w:cs="Tahoma"/>
                <w:b/>
                <w:sz w:val="20"/>
                <w:highlight w:val="yellow"/>
              </w:rPr>
              <w:t>. 12</w:t>
            </w:r>
            <w:r w:rsidRPr="004F44A0">
              <w:rPr>
                <w:rFonts w:ascii="Tahoma" w:hAnsi="Tahoma" w:cs="Tahoma"/>
                <w:b/>
                <w:sz w:val="20"/>
                <w:highlight w:val="yellow"/>
              </w:rPr>
              <w:t>-00 часов</w:t>
            </w:r>
            <w:r w:rsidRPr="004F44A0">
              <w:rPr>
                <w:rFonts w:ascii="Tahoma" w:hAnsi="Tahoma" w:cs="Tahoma"/>
                <w:sz w:val="20"/>
              </w:rPr>
              <w:t xml:space="preserve"> </w:t>
            </w:r>
          </w:p>
          <w:p w:rsidR="00C204FB" w:rsidRPr="004F44A0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proofErr w:type="gramStart"/>
            <w:r w:rsidRPr="004F44A0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4F44A0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4F44A0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4F44A0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4F44A0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F44A0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C204FB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4F44A0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ассмотрени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е</w:t>
            </w:r>
            <w:r w:rsidR="008439AE"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 первых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905ADF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063B06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="00070643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30693C" w:rsidRP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05</w:t>
            </w:r>
            <w:r w:rsidR="000762E4" w:rsidRPr="00913E7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30693C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</w:t>
            </w:r>
            <w:r w:rsid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20</w:t>
            </w:r>
            <w:r w:rsidR="00FF0409"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0B330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F835A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в порядке определенном инструкциями и регламентом электронной торговой площадки.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вправе, при необходимости, рассмотреть </w:t>
            </w:r>
            <w:r w:rsidR="00015ADA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первые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части заявок ранее установленного срока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905AD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</w:t>
            </w:r>
            <w:r w:rsidR="00563A31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29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8439AE" w:rsidRPr="007E4A97" w:rsidRDefault="008439AE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Организатор закупки вправе, при необходимости, </w:t>
            </w:r>
            <w:r w:rsidR="00C204F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направлять Участникам дополнительные запросы</w:t>
            </w:r>
            <w:r w:rsidR="00C0570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разъяснений заявок</w:t>
            </w:r>
            <w:r w:rsidR="00B35DBF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</w:t>
            </w:r>
            <w:r w:rsidR="000D3F9B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Приложение № 4.1.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B35DBF" w:rsidRPr="007E4A97" w:rsidRDefault="00B35DB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:rsidR="00B35DBF" w:rsidRPr="007E4A97" w:rsidRDefault="00B35DB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</w:t>
            </w:r>
            <w:r w:rsidR="00622153"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463269" w:rsidRPr="007E4A97" w:rsidTr="003E2C52">
        <w:trPr>
          <w:trHeight w:val="200"/>
        </w:trPr>
        <w:tc>
          <w:tcPr>
            <w:tcW w:w="709" w:type="dxa"/>
            <w:vAlign w:val="center"/>
          </w:tcPr>
          <w:p w:rsidR="008439AE" w:rsidRPr="007E4A97" w:rsidRDefault="008439AE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8439AE" w:rsidRPr="007E4A97" w:rsidRDefault="002D482D" w:rsidP="002D482D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</w:p>
        </w:tc>
        <w:tc>
          <w:tcPr>
            <w:tcW w:w="6095" w:type="dxa"/>
            <w:shd w:val="clear" w:color="auto" w:fill="auto"/>
          </w:tcPr>
          <w:p w:rsidR="002D482D" w:rsidRPr="004F44A0" w:rsidRDefault="002D482D" w:rsidP="004E0309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75"/>
                <w:tab w:val="left" w:pos="113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 w:rsidRPr="004F44A0">
              <w:rPr>
                <w:rFonts w:ascii="Tahoma" w:hAnsi="Tahoma" w:cs="Tahoma"/>
                <w:sz w:val="20"/>
              </w:rPr>
              <w:t xml:space="preserve">Подача </w:t>
            </w:r>
            <w:r w:rsidR="004E0309">
              <w:rPr>
                <w:rFonts w:ascii="Tahoma" w:hAnsi="Tahoma" w:cs="Tahoma"/>
                <w:sz w:val="20"/>
              </w:rPr>
              <w:t xml:space="preserve">дополнительных ценовых предложений </w:t>
            </w:r>
            <w:r w:rsidRPr="004F44A0">
              <w:rPr>
                <w:rFonts w:ascii="Tahoma" w:hAnsi="Tahoma" w:cs="Tahoma"/>
                <w:sz w:val="20"/>
              </w:rPr>
              <w:t xml:space="preserve">осуществляется  </w:t>
            </w:r>
            <w:r w:rsidR="0030693C" w:rsidRPr="004F3544">
              <w:rPr>
                <w:rFonts w:ascii="Tahoma" w:hAnsi="Tahoma" w:cs="Tahoma"/>
                <w:b/>
                <w:sz w:val="20"/>
                <w:highlight w:val="yellow"/>
              </w:rPr>
              <w:t>06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>0</w:t>
            </w:r>
            <w:r w:rsidR="0030693C" w:rsidRPr="004F3544">
              <w:rPr>
                <w:rFonts w:ascii="Tahoma" w:hAnsi="Tahoma" w:cs="Tahoma"/>
                <w:b/>
                <w:sz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>.20</w:t>
            </w:r>
            <w:r w:rsidR="00913E7F"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20 </w:t>
            </w:r>
            <w:r w:rsidRPr="004F3544">
              <w:rPr>
                <w:rFonts w:ascii="Tahoma" w:hAnsi="Tahoma" w:cs="Tahoma"/>
                <w:b/>
                <w:sz w:val="20"/>
                <w:highlight w:val="yellow"/>
              </w:rPr>
              <w:t xml:space="preserve">г. </w:t>
            </w:r>
          </w:p>
          <w:p w:rsidR="002D482D" w:rsidRPr="004F44A0" w:rsidRDefault="004E0309" w:rsidP="003E2C52">
            <w:pPr>
              <w:pStyle w:val="af4"/>
              <w:keepNext/>
              <w:keepLines/>
              <w:numPr>
                <w:ilvl w:val="0"/>
                <w:numId w:val="39"/>
              </w:numPr>
              <w:suppressLineNumbers/>
              <w:tabs>
                <w:tab w:val="left" w:pos="1134"/>
                <w:tab w:val="left" w:pos="5224"/>
              </w:tabs>
              <w:spacing w:line="240" w:lineRule="atLeast"/>
              <w:ind w:left="459" w:hanging="284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Подача дополнительных ценовых </w:t>
            </w:r>
            <w:r w:rsidR="003E2C52">
              <w:rPr>
                <w:rFonts w:ascii="Tahoma" w:hAnsi="Tahoma" w:cs="Tahoma"/>
                <w:sz w:val="20"/>
              </w:rPr>
              <w:t xml:space="preserve">предложений </w:t>
            </w:r>
            <w:r>
              <w:rPr>
                <w:rFonts w:ascii="Tahoma" w:hAnsi="Tahoma" w:cs="Tahoma"/>
                <w:sz w:val="20"/>
              </w:rPr>
              <w:t xml:space="preserve">осуществляется </w:t>
            </w:r>
            <w:r w:rsidR="002D482D" w:rsidRPr="004F44A0">
              <w:rPr>
                <w:rFonts w:ascii="Tahoma" w:hAnsi="Tahoma" w:cs="Tahoma"/>
                <w:sz w:val="20"/>
              </w:rPr>
              <w:t xml:space="preserve">в соответствии с регламентом и с использованием функционала электронной торговой площадки ЭТП ГПБ по адресу в сети интернет </w:t>
            </w:r>
            <w:hyperlink r:id="rId18" w:history="1">
              <w:r w:rsidR="002D482D" w:rsidRPr="003E77D7">
                <w:rPr>
                  <w:rFonts w:ascii="Tahoma" w:hAnsi="Tahoma" w:cs="Tahoma"/>
                  <w:b/>
                  <w:sz w:val="20"/>
                  <w:highlight w:val="yellow"/>
                </w:rPr>
                <w:t>www.etp.gpb.ru</w:t>
              </w:r>
            </w:hyperlink>
            <w:r w:rsidR="002D482D" w:rsidRPr="004F44A0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622153" w:rsidRPr="002D482D" w:rsidRDefault="00622153" w:rsidP="002D482D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2D482D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095" w:type="dxa"/>
            <w:shd w:val="clear" w:color="auto" w:fill="auto"/>
          </w:tcPr>
          <w:p w:rsidR="002D482D" w:rsidRPr="002D482D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tabs>
                <w:tab w:val="left" w:pos="459"/>
              </w:tabs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2D482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и оценка Организатором закупки поданных участниками Конкурса </w:t>
            </w:r>
            <w:r w:rsidRPr="002D482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вторых частей заявок с проведением квалификационного отбора.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Срок проведения этапа: не позднее 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11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</w:t>
            </w:r>
            <w:r w:rsidR="00913E7F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0</w:t>
            </w:r>
            <w:r w:rsidR="007C7C73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.20</w:t>
            </w:r>
            <w:r w:rsidR="004F3544"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20</w:t>
            </w:r>
            <w:r w:rsidRPr="004F3544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г.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4.2. 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2D482D" w:rsidRPr="004E0309" w:rsidRDefault="002D482D" w:rsidP="003E2C52">
            <w:pPr>
              <w:pStyle w:val="a9"/>
              <w:keepNext/>
              <w:keepLines/>
              <w:numPr>
                <w:ilvl w:val="0"/>
                <w:numId w:val="38"/>
              </w:numPr>
              <w:ind w:left="459" w:hanging="28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Протокол рассмотрения вторых частей заявок </w:t>
            </w:r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направляется Организатором закупки оператору ЭТП не позднее 3 (трех) календарных дней </w:t>
            </w:r>
            <w:proofErr w:type="gramStart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 даты подписания</w:t>
            </w:r>
            <w:proofErr w:type="gramEnd"/>
            <w:r w:rsidRPr="004E0309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такого протокола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</w:tcPr>
          <w:p w:rsidR="002D482D" w:rsidRPr="007E4A97" w:rsidRDefault="002D482D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095" w:type="dxa"/>
            <w:shd w:val="clear" w:color="auto" w:fill="auto"/>
          </w:tcPr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оформления согласно критериям, установленным Приложении № 4.3. 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D482D" w:rsidRPr="007C7C73" w:rsidRDefault="002D482D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</w:pPr>
            <w:r w:rsidRPr="0030519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7C7C73" w:rsidRPr="007C7C73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F354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7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0</w:t>
            </w:r>
            <w:r w:rsidR="007C7C73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2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.20</w:t>
            </w:r>
            <w:r w:rsidR="000B330E"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 xml:space="preserve">20 </w:t>
            </w:r>
            <w:r w:rsidRPr="007C7C73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г.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2D482D" w:rsidRPr="0030519E" w:rsidRDefault="002D482D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30519E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 истечении срока отмены закупки, указанного выше, и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D354E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2D482D" w:rsidRPr="007E4A97" w:rsidRDefault="002D482D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подачи Предложений (заявок) Участниками закупки</w:t>
            </w: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рабочих дня до планируемой даты посещения.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2D482D" w:rsidRPr="007E4A97" w:rsidRDefault="002D482D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2D482D" w:rsidRPr="007E4A97" w:rsidRDefault="002D482D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Порядок, место, дата начала и дата окончания срока подачи Предложения 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Конкурсе осуществляется только лицами, прошедшими регистрацию на ЭТП указанной в разделе 12 закупочной документации;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2D482D" w:rsidRPr="007E4A97" w:rsidTr="003E2C52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tcBorders>
              <w:top w:val="nil"/>
            </w:tcBorders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Непосредственно перед подачей заявки Участник должен разделить подготовленные документы на отдельные части: первую часть, вторую часть и ценовое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предложение в соответствии с требованиями к составу заявки, установленному в Приложении №3.</w:t>
            </w:r>
          </w:p>
          <w:p w:rsidR="002D482D" w:rsidRPr="007E4A97" w:rsidRDefault="002D482D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2D482D" w:rsidRPr="00724A05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proofErr w:type="spellStart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настоящеи</w:t>
            </w:r>
            <w:proofErr w:type="spellEnd"/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документации.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724A05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724A05">
              <w:rPr>
                <w:rFonts w:ascii="Tahoma" w:hAnsi="Tahoma" w:cs="Tahoma"/>
                <w:sz w:val="20"/>
                <w:szCs w:val="20"/>
              </w:rPr>
              <w:t>описание показателей</w:t>
            </w:r>
            <w: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 xml:space="preserve">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2D482D" w:rsidRPr="00724A05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  <w:p w:rsidR="002D482D" w:rsidRPr="00724A05" w:rsidRDefault="002D482D" w:rsidP="00724A05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24A05">
              <w:rPr>
                <w:rFonts w:ascii="Tahoma" w:hAnsi="Tahoma" w:cs="Tahoma"/>
                <w:sz w:val="20"/>
                <w:szCs w:val="20"/>
              </w:rPr>
              <w:t>- 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724A05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2D482D" w:rsidRPr="00724A05" w:rsidRDefault="002D482D" w:rsidP="00724A05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(размещено Приложение 1.2.</w:t>
            </w:r>
            <w:proofErr w:type="gramEnd"/>
            <w:r w:rsidRPr="00724A0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724A05">
              <w:rPr>
                <w:rFonts w:ascii="Tahoma" w:hAnsi="Tahoma" w:cs="Tahoma"/>
                <w:sz w:val="20"/>
                <w:szCs w:val="20"/>
              </w:rPr>
              <w:t>Техническое задание)</w:t>
            </w:r>
            <w:proofErr w:type="gramEnd"/>
          </w:p>
          <w:p w:rsidR="002D482D" w:rsidRPr="007E4A97" w:rsidRDefault="002D482D" w:rsidP="005E0EDE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7C04BD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 (один экземпляр в формате «</w:t>
            </w:r>
            <w:r w:rsidRPr="007C04B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C04B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C04B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C04BD">
              <w:rPr>
                <w:rFonts w:ascii="Tahoma" w:hAnsi="Tahoma" w:cs="Tahoma"/>
                <w:sz w:val="20"/>
                <w:szCs w:val="20"/>
              </w:rPr>
              <w:t>)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.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D354E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3.4.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4.1. Должна содержать сведения о данном участнике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2D482D" w:rsidRPr="007E4A97" w:rsidRDefault="002D482D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7E4A97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2D482D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2D482D" w:rsidRPr="007E4A97" w:rsidRDefault="002D482D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- </w:t>
            </w:r>
            <w:r w:rsidRPr="00724A05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724A05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724A05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4.4. Кажды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отдельны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>
              <w:rPr>
                <w:rFonts w:ascii="Tahoma" w:hAnsi="Tahoma" w:cs="Tahoma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2D482D" w:rsidRPr="007E4A97" w:rsidRDefault="002D482D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В составе ценового предложения должны быть </w:t>
            </w:r>
            <w:r w:rsidRPr="007E4A97">
              <w:rPr>
                <w:rFonts w:ascii="Tahoma" w:hAnsi="Tahoma" w:cs="Tahoma"/>
                <w:sz w:val="20"/>
                <w:szCs w:val="20"/>
              </w:rPr>
              <w:lastRenderedPageBreak/>
              <w:t>предоставлены следующие документы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2D482D" w:rsidRPr="007E4A97" w:rsidRDefault="002D482D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7E4A97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7E4A97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2D482D" w:rsidRPr="007E4A97" w:rsidRDefault="002D482D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2D482D" w:rsidRPr="007E4A97" w:rsidRDefault="002D482D" w:rsidP="00BE5FD9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Каждыи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документ должен быть сохранен в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отдельныи</w:t>
            </w:r>
            <w:proofErr w:type="spellEnd"/>
            <w:r w:rsidRPr="007E4A97">
              <w:rPr>
                <w:rFonts w:ascii="Tahoma" w:hAnsi="Tahoma" w:cs="Tahoma"/>
                <w:sz w:val="20"/>
                <w:szCs w:val="20"/>
              </w:rPr>
              <w:t xml:space="preserve">̆ </w:t>
            </w:r>
            <w:proofErr w:type="spellStart"/>
            <w:r w:rsidRPr="007E4A97">
              <w:rPr>
                <w:rFonts w:ascii="Tahoma" w:hAnsi="Tahoma" w:cs="Tahoma"/>
                <w:sz w:val="20"/>
                <w:szCs w:val="20"/>
              </w:rPr>
              <w:t>фай</w:t>
            </w:r>
            <w:proofErr w:type="gramStart"/>
            <w:r w:rsidRPr="007E4A97">
              <w:rPr>
                <w:rFonts w:ascii="Tahoma" w:hAnsi="Tahoma" w:cs="Tahoma"/>
                <w:sz w:val="20"/>
                <w:szCs w:val="20"/>
              </w:rPr>
              <w:t>л</w:t>
            </w:r>
            <w:proofErr w:type="spellEnd"/>
            <w:proofErr w:type="gramEnd"/>
            <w:r w:rsidRPr="007E4A97">
              <w:rPr>
                <w:rFonts w:ascii="Tahoma" w:hAnsi="Tahoma" w:cs="Tahoma"/>
                <w:sz w:val="20"/>
                <w:szCs w:val="20"/>
              </w:rPr>
              <w:t>. Весь пакет файлов может быть заархивирован в формат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7E4A97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7E4A97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7E4A97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</w:t>
            </w: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17B03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2D482D" w:rsidRPr="007E4A97" w:rsidRDefault="002D482D" w:rsidP="00447A36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2D482D" w:rsidRPr="007E4A97" w:rsidRDefault="002D482D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2D482D" w:rsidRPr="007E4A97" w:rsidRDefault="002D482D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2D482D" w:rsidRPr="007E4A97" w:rsidRDefault="002D482D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602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Приложений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2 и № 3 Закупочной документации, должен указать: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2D482D" w:rsidRPr="007E4A97" w:rsidTr="003E2C52">
        <w:trPr>
          <w:trHeight w:val="273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9" w:history="1">
              <w:r w:rsidRPr="007E4A9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закона от 24.07.2007 года № 209–ФЗ «О развитии малого и среднего предпринимательства в Российской Федерации».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если от имени Участника действует иное лицо, также предоставляется доверенность (оригинал) на 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  <w:proofErr w:type="gramEnd"/>
          </w:p>
          <w:p w:rsidR="002D482D" w:rsidRPr="007E4A97" w:rsidRDefault="002D482D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перечню критериев с указанием ответа на каждый пункт из критериев с приложением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указанных в Приложении № 4.2. копий подтверждающих документов.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2D482D" w:rsidRPr="007E4A97" w:rsidTr="003E2C52">
        <w:trPr>
          <w:trHeight w:val="706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Невыполнение Участником закупки требований 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предоставление/просрочка представления Участником закупки запрошенных у него Организатором закупки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2D482D" w:rsidRPr="007E4A97" w:rsidRDefault="002D482D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2D482D" w:rsidRPr="007E4A97" w:rsidTr="003E2C52">
        <w:trPr>
          <w:trHeight w:val="200"/>
        </w:trPr>
        <w:tc>
          <w:tcPr>
            <w:tcW w:w="10456" w:type="dxa"/>
            <w:gridSpan w:val="3"/>
            <w:shd w:val="clear" w:color="auto" w:fill="F2F2F2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7E4A9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2D482D" w:rsidRPr="007E4A97" w:rsidRDefault="002D482D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31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2D482D" w:rsidRPr="007E4A97" w:rsidRDefault="002D482D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7E4A97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2D482D" w:rsidRPr="007E4A97" w:rsidRDefault="002D482D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 предоставления </w:t>
            </w: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1.1.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соответствии с пунктом 1 части 8 статьи 3 223-ФЗ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 - ПП РФ №925).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электронную почту, при котором победитель закупки определяется на основе критериев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2D482D" w:rsidRPr="007E4A97" w:rsidRDefault="002D482D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лота.</w:t>
            </w:r>
          </w:p>
          <w:p w:rsidR="002D482D" w:rsidRPr="007E4A97" w:rsidRDefault="002D482D" w:rsidP="00463269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2D482D" w:rsidRPr="007E4A97" w:rsidTr="003E2C52">
        <w:trPr>
          <w:trHeight w:val="200"/>
        </w:trPr>
        <w:tc>
          <w:tcPr>
            <w:tcW w:w="709" w:type="dxa"/>
            <w:vAlign w:val="center"/>
          </w:tcPr>
          <w:p w:rsidR="002D482D" w:rsidRPr="007E4A97" w:rsidRDefault="002D482D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095" w:type="dxa"/>
            <w:vAlign w:val="center"/>
          </w:tcPr>
          <w:p w:rsidR="002D482D" w:rsidRPr="007E4A97" w:rsidRDefault="002D482D" w:rsidP="0030519E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заключении договора и его исполнении заказчик имеет право изменить объем закупаемо</w:t>
            </w:r>
            <w:r>
              <w:rPr>
                <w:rFonts w:ascii="Tahoma" w:hAnsi="Tahoma" w:cs="Tahoma"/>
                <w:color w:val="000000" w:themeColor="text1"/>
                <w:sz w:val="20"/>
                <w:szCs w:val="20"/>
              </w:rPr>
              <w:t>й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  <w:highlight w:val="cyan"/>
              </w:rPr>
              <w:t>+50%/- 50%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заявкой̆ победителя.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095" w:type="dxa"/>
            <w:vAlign w:val="center"/>
          </w:tcPr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с победителем либо иным лицом, с которым заключается договор, должен быть заключен не ранее 10-ти (десяти) дней и не позднее 20 (двадцати) дней </w:t>
            </w:r>
            <w:proofErr w:type="gramStart"/>
            <w:r w:rsidRPr="007E4A97">
              <w:rPr>
                <w:rFonts w:ascii="Tahoma" w:hAnsi="Tahoma" w:cs="Tahoma"/>
                <w:color w:val="000000" w:themeColor="text1"/>
              </w:rPr>
              <w:t>с даты размещения</w:t>
            </w:r>
            <w:proofErr w:type="gramEnd"/>
            <w:r w:rsidRPr="007E4A97">
              <w:rPr>
                <w:rFonts w:ascii="Tahoma" w:hAnsi="Tahoma" w:cs="Tahoma"/>
                <w:color w:val="000000" w:themeColor="text1"/>
              </w:rPr>
              <w:t xml:space="preserve"> в ЕИС итогового протокола результатов закупки.</w:t>
            </w:r>
          </w:p>
          <w:p w:rsidR="002D482D" w:rsidRPr="007E4A97" w:rsidRDefault="002D482D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победителем согласно Протоколу о результатах закупки.</w:t>
            </w:r>
          </w:p>
          <w:p w:rsidR="002D482D" w:rsidRPr="007E4A97" w:rsidRDefault="002D482D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7E4A97">
              <w:rPr>
                <w:rFonts w:ascii="Tahoma" w:hAnsi="Tahoma" w:cs="Tahoma"/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</w:t>
            </w:r>
            <w:r w:rsidRPr="007E4A97">
              <w:rPr>
                <w:rFonts w:ascii="Tahoma" w:hAnsi="Tahoma" w:cs="Tahoma"/>
                <w:color w:val="000000" w:themeColor="text1"/>
              </w:rPr>
              <w:lastRenderedPageBreak/>
              <w:t>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2D482D" w:rsidRPr="007E4A97" w:rsidRDefault="002D482D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7E4A9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2D482D" w:rsidRPr="007E4A97" w:rsidRDefault="002D482D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2D482D" w:rsidRPr="007E4A97" w:rsidRDefault="002D482D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2D482D" w:rsidRPr="007E4A97" w:rsidRDefault="002D482D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2D482D" w:rsidRPr="007E4A97" w:rsidTr="003E2C52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2D482D" w:rsidRPr="007E4A97" w:rsidRDefault="002D482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652" w:type="dxa"/>
            <w:shd w:val="clear" w:color="auto" w:fill="auto"/>
            <w:vAlign w:val="center"/>
          </w:tcPr>
          <w:p w:rsidR="002D482D" w:rsidRPr="007E4A97" w:rsidRDefault="002D482D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7E4A9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095" w:type="dxa"/>
            <w:shd w:val="clear" w:color="auto" w:fill="auto"/>
            <w:vAlign w:val="center"/>
          </w:tcPr>
          <w:p w:rsidR="002D482D" w:rsidRPr="007E4A97" w:rsidRDefault="002D482D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2D482D" w:rsidRPr="007E4A97" w:rsidRDefault="002D482D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7E4A97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2D482D" w:rsidRPr="007E4A97" w:rsidRDefault="002D482D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7E4A97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7E4A9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E4A97" w:rsidSect="00B2331F">
      <w:headerReference w:type="defaul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9F1" w:rsidRDefault="008029F1" w:rsidP="001C56F5">
      <w:pPr>
        <w:spacing w:after="0"/>
      </w:pPr>
      <w:r>
        <w:separator/>
      </w:r>
    </w:p>
  </w:endnote>
  <w:endnote w:type="continuationSeparator" w:id="0">
    <w:p w:rsidR="008029F1" w:rsidRDefault="008029F1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9F1" w:rsidRDefault="008029F1" w:rsidP="001C56F5">
      <w:pPr>
        <w:spacing w:after="0"/>
      </w:pPr>
      <w:r>
        <w:separator/>
      </w:r>
    </w:p>
  </w:footnote>
  <w:footnote w:type="continuationSeparator" w:id="0">
    <w:p w:rsidR="008029F1" w:rsidRDefault="008029F1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29F1" w:rsidRDefault="008029F1" w:rsidP="002D21B5">
    <w:pPr>
      <w:pStyle w:val="af8"/>
      <w:jc w:val="center"/>
    </w:pPr>
    <w:fldSimple w:instr=" PAGE   \* MERGEFORMAT ">
      <w:r w:rsidR="000F5AF8">
        <w:rPr>
          <w:noProof/>
        </w:rPr>
        <w:t>4</w:t>
      </w:r>
    </w:fldSimple>
  </w:p>
  <w:p w:rsidR="008029F1" w:rsidRDefault="008029F1">
    <w:pPr>
      <w:pStyle w:val="af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9EB1F3A"/>
    <w:multiLevelType w:val="hybridMultilevel"/>
    <w:tmpl w:val="7B305A06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75CF4B4F"/>
    <w:multiLevelType w:val="hybridMultilevel"/>
    <w:tmpl w:val="6E4CE91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7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38">
    <w:nsid w:val="7FB2179B"/>
    <w:multiLevelType w:val="hybridMultilevel"/>
    <w:tmpl w:val="6F7C5840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4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7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5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 w:numId="37">
    <w:abstractNumId w:val="33"/>
  </w:num>
  <w:num w:numId="38">
    <w:abstractNumId w:val="38"/>
  </w:num>
  <w:num w:numId="39">
    <w:abstractNumId w:val="36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3314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57A6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0D0"/>
    <w:rsid w:val="000356EA"/>
    <w:rsid w:val="0003678A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B06"/>
    <w:rsid w:val="00063C37"/>
    <w:rsid w:val="00063DC9"/>
    <w:rsid w:val="000643E8"/>
    <w:rsid w:val="0006447B"/>
    <w:rsid w:val="00070513"/>
    <w:rsid w:val="00070643"/>
    <w:rsid w:val="00070881"/>
    <w:rsid w:val="00072BB2"/>
    <w:rsid w:val="00072D5D"/>
    <w:rsid w:val="000737EA"/>
    <w:rsid w:val="00073EB8"/>
    <w:rsid w:val="00074B76"/>
    <w:rsid w:val="00074EF7"/>
    <w:rsid w:val="00075EF3"/>
    <w:rsid w:val="000762E4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330E"/>
    <w:rsid w:val="000B42D0"/>
    <w:rsid w:val="000B494C"/>
    <w:rsid w:val="000B4E1E"/>
    <w:rsid w:val="000B4E9A"/>
    <w:rsid w:val="000B5667"/>
    <w:rsid w:val="000B5F44"/>
    <w:rsid w:val="000B648B"/>
    <w:rsid w:val="000B6B40"/>
    <w:rsid w:val="000B71FB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278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5AF8"/>
    <w:rsid w:val="000F6538"/>
    <w:rsid w:val="000F66A9"/>
    <w:rsid w:val="000F6CA8"/>
    <w:rsid w:val="00100388"/>
    <w:rsid w:val="001004C1"/>
    <w:rsid w:val="00102547"/>
    <w:rsid w:val="00103BE2"/>
    <w:rsid w:val="001043B4"/>
    <w:rsid w:val="00104DC7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0840"/>
    <w:rsid w:val="00153BB2"/>
    <w:rsid w:val="001541C3"/>
    <w:rsid w:val="0015470A"/>
    <w:rsid w:val="00154819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1E27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336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52AB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2AA1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A7FB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C7D21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82D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413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4E7A"/>
    <w:rsid w:val="0030519E"/>
    <w:rsid w:val="003061F3"/>
    <w:rsid w:val="0030693C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455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4A8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4DF1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2C52"/>
    <w:rsid w:val="003E3338"/>
    <w:rsid w:val="003E3984"/>
    <w:rsid w:val="003E4737"/>
    <w:rsid w:val="003E5073"/>
    <w:rsid w:val="003E73AA"/>
    <w:rsid w:val="003E77D7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0BAB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47A36"/>
    <w:rsid w:val="00447D44"/>
    <w:rsid w:val="00452596"/>
    <w:rsid w:val="004527CA"/>
    <w:rsid w:val="00453809"/>
    <w:rsid w:val="00453E7B"/>
    <w:rsid w:val="00454DC5"/>
    <w:rsid w:val="00454E8F"/>
    <w:rsid w:val="00457162"/>
    <w:rsid w:val="0045773F"/>
    <w:rsid w:val="00461DA4"/>
    <w:rsid w:val="00461E63"/>
    <w:rsid w:val="00462A1E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65E97"/>
    <w:rsid w:val="0046621F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C2A"/>
    <w:rsid w:val="00477C4E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3E8"/>
    <w:rsid w:val="00490D4B"/>
    <w:rsid w:val="0049333A"/>
    <w:rsid w:val="00493DE0"/>
    <w:rsid w:val="0049429B"/>
    <w:rsid w:val="0049435E"/>
    <w:rsid w:val="00494880"/>
    <w:rsid w:val="00494D0E"/>
    <w:rsid w:val="00496206"/>
    <w:rsid w:val="004970BA"/>
    <w:rsid w:val="004A001E"/>
    <w:rsid w:val="004A00D0"/>
    <w:rsid w:val="004A1686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01A"/>
    <w:rsid w:val="004B118A"/>
    <w:rsid w:val="004B159E"/>
    <w:rsid w:val="004B359B"/>
    <w:rsid w:val="004B380B"/>
    <w:rsid w:val="004B3FA5"/>
    <w:rsid w:val="004B405D"/>
    <w:rsid w:val="004B4806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309"/>
    <w:rsid w:val="004E23B8"/>
    <w:rsid w:val="004E3B30"/>
    <w:rsid w:val="004E4944"/>
    <w:rsid w:val="004E6811"/>
    <w:rsid w:val="004E688F"/>
    <w:rsid w:val="004F07E7"/>
    <w:rsid w:val="004F0D84"/>
    <w:rsid w:val="004F1C81"/>
    <w:rsid w:val="004F247A"/>
    <w:rsid w:val="004F3544"/>
    <w:rsid w:val="004F44A0"/>
    <w:rsid w:val="004F4596"/>
    <w:rsid w:val="004F6E0C"/>
    <w:rsid w:val="004F7525"/>
    <w:rsid w:val="004F76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57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44A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47C1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A4D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0C2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77FE8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14A"/>
    <w:rsid w:val="006F15E4"/>
    <w:rsid w:val="006F1AC9"/>
    <w:rsid w:val="006F2CED"/>
    <w:rsid w:val="006F3B91"/>
    <w:rsid w:val="006F495C"/>
    <w:rsid w:val="006F6226"/>
    <w:rsid w:val="006F795C"/>
    <w:rsid w:val="00700B9A"/>
    <w:rsid w:val="00700CDD"/>
    <w:rsid w:val="007022A5"/>
    <w:rsid w:val="007030AF"/>
    <w:rsid w:val="0070321C"/>
    <w:rsid w:val="0070357D"/>
    <w:rsid w:val="007043CB"/>
    <w:rsid w:val="0070534D"/>
    <w:rsid w:val="0070562E"/>
    <w:rsid w:val="00706371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681"/>
    <w:rsid w:val="007243B5"/>
    <w:rsid w:val="0072447A"/>
    <w:rsid w:val="00724A05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35DD"/>
    <w:rsid w:val="00747AAC"/>
    <w:rsid w:val="007504CF"/>
    <w:rsid w:val="00751024"/>
    <w:rsid w:val="00751685"/>
    <w:rsid w:val="0075176E"/>
    <w:rsid w:val="00751DBF"/>
    <w:rsid w:val="00752A47"/>
    <w:rsid w:val="00753BBF"/>
    <w:rsid w:val="00753CDC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0F7"/>
    <w:rsid w:val="0079642A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C73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4A9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9F1"/>
    <w:rsid w:val="00802EF9"/>
    <w:rsid w:val="00803A7C"/>
    <w:rsid w:val="00803FB8"/>
    <w:rsid w:val="0080634F"/>
    <w:rsid w:val="00806FF8"/>
    <w:rsid w:val="00807ECD"/>
    <w:rsid w:val="0081007B"/>
    <w:rsid w:val="0081136C"/>
    <w:rsid w:val="00811C77"/>
    <w:rsid w:val="008138F3"/>
    <w:rsid w:val="00813EFF"/>
    <w:rsid w:val="008147B7"/>
    <w:rsid w:val="008151D7"/>
    <w:rsid w:val="00817B03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2C7E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B92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0F17"/>
    <w:rsid w:val="0087154E"/>
    <w:rsid w:val="008716C8"/>
    <w:rsid w:val="00871A21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54E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878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451"/>
    <w:rsid w:val="008B0548"/>
    <w:rsid w:val="008B1515"/>
    <w:rsid w:val="008B2F03"/>
    <w:rsid w:val="008B342E"/>
    <w:rsid w:val="008B45F1"/>
    <w:rsid w:val="008B5761"/>
    <w:rsid w:val="008B5F1F"/>
    <w:rsid w:val="008B6A08"/>
    <w:rsid w:val="008B6A18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2CF"/>
    <w:rsid w:val="009015D8"/>
    <w:rsid w:val="00903A02"/>
    <w:rsid w:val="00903B4B"/>
    <w:rsid w:val="00903F4C"/>
    <w:rsid w:val="00904932"/>
    <w:rsid w:val="009049D5"/>
    <w:rsid w:val="00904F12"/>
    <w:rsid w:val="00905ADF"/>
    <w:rsid w:val="00907977"/>
    <w:rsid w:val="00907B6D"/>
    <w:rsid w:val="00907E3C"/>
    <w:rsid w:val="00907F1D"/>
    <w:rsid w:val="00911BF9"/>
    <w:rsid w:val="00913E7F"/>
    <w:rsid w:val="00914F84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069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51D"/>
    <w:rsid w:val="00957EDB"/>
    <w:rsid w:val="0096109D"/>
    <w:rsid w:val="00962AAB"/>
    <w:rsid w:val="00963257"/>
    <w:rsid w:val="00963C93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778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0A38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1242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E72C0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3930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3665"/>
    <w:rsid w:val="00A55041"/>
    <w:rsid w:val="00A55EBD"/>
    <w:rsid w:val="00A564BF"/>
    <w:rsid w:val="00A5679A"/>
    <w:rsid w:val="00A56841"/>
    <w:rsid w:val="00A569AD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5DA"/>
    <w:rsid w:val="00AC0C15"/>
    <w:rsid w:val="00AC1F0D"/>
    <w:rsid w:val="00AC263D"/>
    <w:rsid w:val="00AC4C21"/>
    <w:rsid w:val="00AC5B05"/>
    <w:rsid w:val="00AC5E93"/>
    <w:rsid w:val="00AC5EDC"/>
    <w:rsid w:val="00AC613E"/>
    <w:rsid w:val="00AC6718"/>
    <w:rsid w:val="00AD02AF"/>
    <w:rsid w:val="00AD057B"/>
    <w:rsid w:val="00AD0E57"/>
    <w:rsid w:val="00AD1D99"/>
    <w:rsid w:val="00AD3C31"/>
    <w:rsid w:val="00AD4CDB"/>
    <w:rsid w:val="00AD5FDD"/>
    <w:rsid w:val="00AD6033"/>
    <w:rsid w:val="00AD64DF"/>
    <w:rsid w:val="00AE0D17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C9B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A4E"/>
    <w:rsid w:val="00B12ABE"/>
    <w:rsid w:val="00B137A1"/>
    <w:rsid w:val="00B13B2C"/>
    <w:rsid w:val="00B1408E"/>
    <w:rsid w:val="00B146E8"/>
    <w:rsid w:val="00B1568E"/>
    <w:rsid w:val="00B17A46"/>
    <w:rsid w:val="00B17C6A"/>
    <w:rsid w:val="00B2024F"/>
    <w:rsid w:val="00B2065C"/>
    <w:rsid w:val="00B211C8"/>
    <w:rsid w:val="00B2331F"/>
    <w:rsid w:val="00B23674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3E1"/>
    <w:rsid w:val="00B45B2C"/>
    <w:rsid w:val="00B46BFF"/>
    <w:rsid w:val="00B4756E"/>
    <w:rsid w:val="00B503CD"/>
    <w:rsid w:val="00B52642"/>
    <w:rsid w:val="00B54426"/>
    <w:rsid w:val="00B54AC5"/>
    <w:rsid w:val="00B54BC9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873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7B8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900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A64"/>
    <w:rsid w:val="00C17EC9"/>
    <w:rsid w:val="00C204FB"/>
    <w:rsid w:val="00C20A7D"/>
    <w:rsid w:val="00C20DDE"/>
    <w:rsid w:val="00C22B9A"/>
    <w:rsid w:val="00C24221"/>
    <w:rsid w:val="00C24240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47EE8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67D7D"/>
    <w:rsid w:val="00C7182F"/>
    <w:rsid w:val="00C71D95"/>
    <w:rsid w:val="00C71FF4"/>
    <w:rsid w:val="00C72921"/>
    <w:rsid w:val="00C72A99"/>
    <w:rsid w:val="00C73CA5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5F54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95E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354E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F71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00F0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1C42"/>
    <w:rsid w:val="00D5248E"/>
    <w:rsid w:val="00D54514"/>
    <w:rsid w:val="00D54E0A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4AE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526B"/>
    <w:rsid w:val="00DA7339"/>
    <w:rsid w:val="00DB0CA8"/>
    <w:rsid w:val="00DB2E36"/>
    <w:rsid w:val="00DB48DB"/>
    <w:rsid w:val="00DB59E0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ADA"/>
    <w:rsid w:val="00DC7054"/>
    <w:rsid w:val="00DC7DE0"/>
    <w:rsid w:val="00DD07CB"/>
    <w:rsid w:val="00DD0A53"/>
    <w:rsid w:val="00DD14AB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4DA"/>
    <w:rsid w:val="00DF0BBF"/>
    <w:rsid w:val="00DF2B35"/>
    <w:rsid w:val="00DF3D14"/>
    <w:rsid w:val="00DF4609"/>
    <w:rsid w:val="00DF53BA"/>
    <w:rsid w:val="00DF72B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21E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5B3D"/>
    <w:rsid w:val="00E36392"/>
    <w:rsid w:val="00E37281"/>
    <w:rsid w:val="00E416E3"/>
    <w:rsid w:val="00E422A9"/>
    <w:rsid w:val="00E42E57"/>
    <w:rsid w:val="00E43D57"/>
    <w:rsid w:val="00E50FCE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4435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2DE5"/>
    <w:rsid w:val="00F030DD"/>
    <w:rsid w:val="00F05435"/>
    <w:rsid w:val="00F05EF2"/>
    <w:rsid w:val="00F060BD"/>
    <w:rsid w:val="00F06290"/>
    <w:rsid w:val="00F064B1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5E09"/>
    <w:rsid w:val="00F46A32"/>
    <w:rsid w:val="00F47279"/>
    <w:rsid w:val="00F505BF"/>
    <w:rsid w:val="00F50B9B"/>
    <w:rsid w:val="00F5271D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78"/>
    <w:rsid w:val="00F72FC3"/>
    <w:rsid w:val="00F734E7"/>
    <w:rsid w:val="00F73BE4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5A8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135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A0C"/>
    <w:rsid w:val="00FE4C36"/>
    <w:rsid w:val="00FE5B05"/>
    <w:rsid w:val="00FE7357"/>
    <w:rsid w:val="00FE78E2"/>
    <w:rsid w:val="00FF0409"/>
    <w:rsid w:val="00FF1837"/>
    <w:rsid w:val="00FF1B01"/>
    <w:rsid w:val="00FF2059"/>
    <w:rsid w:val="00FF2148"/>
    <w:rsid w:val="00FF2C4A"/>
    <w:rsid w:val="00FF349C"/>
    <w:rsid w:val="00FF43F4"/>
    <w:rsid w:val="00FF48B9"/>
    <w:rsid w:val="00FF49AE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tp.gp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mailto:pks_zakupki@rks.karelia.ru" TargetMode="External"/><Relationship Id="rId19" Type="http://schemas.openxmlformats.org/officeDocument/2006/relationships/hyperlink" Target="https://rmsp.nalog.ru/search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101E9-74FD-4E51-9546-F3F24AEAC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21</Pages>
  <Words>6417</Words>
  <Characters>43932</Characters>
  <Application>Microsoft Office Word</Application>
  <DocSecurity>0</DocSecurity>
  <Lines>366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50249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PCS\e.zazulina (WST-SVE-032)</cp:lastModifiedBy>
  <cp:revision>41</cp:revision>
  <cp:lastPrinted>2019-02-04T06:44:00Z</cp:lastPrinted>
  <dcterms:created xsi:type="dcterms:W3CDTF">2019-07-12T11:27:00Z</dcterms:created>
  <dcterms:modified xsi:type="dcterms:W3CDTF">2020-01-23T07:32:00Z</dcterms:modified>
</cp:coreProperties>
</file>